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住院慰问申报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在职会员住院，因工伤（职业病）或患指定重病（参见政策法规--调整38种疾病）住院享受慰问金3500元（市总工会慰问金2000元、教育工会慰问金1000元和校内慰问金500元）；因其他疾病住院享受慰问金1500元（市总工会慰问金500元、教育工会慰问金500元和校内慰问金500元），需提供慰问申请材料</w:t>
      </w:r>
      <w:r>
        <w:rPr>
          <w:rFonts w:hint="eastAsia" w:ascii="华文仿宋" w:hAnsi="华文仿宋" w:eastAsia="华文仿宋" w:cs="华文仿宋"/>
          <w:b/>
          <w:bCs/>
          <w:color w:val="FF0000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张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：</w:t>
      </w:r>
    </w:p>
    <w:p>
      <w:pPr>
        <w:numPr>
          <w:ilvl w:val="0"/>
          <w:numId w:val="1"/>
        </w:numPr>
        <w:spacing w:line="240" w:lineRule="auto"/>
        <w:ind w:left="0" w:leftChars="0" w:firstLine="525" w:firstLineChars="175"/>
        <w:rPr>
          <w:rFonts w:hint="eastAsia" w:ascii="等线" w:hAnsi="等线" w:eastAsia="等线" w:cs="等线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附件1.《会员住院慰问申报表》</w:t>
      </w:r>
      <w:r>
        <w:rPr>
          <w:rFonts w:hint="eastAsia" w:ascii="等线" w:hAnsi="等线" w:eastAsia="等线" w:cs="等线"/>
          <w:b/>
          <w:bCs/>
          <w:color w:val="FF0000"/>
          <w:sz w:val="28"/>
          <w:szCs w:val="28"/>
          <w:lang w:val="en-US" w:eastAsia="zh-CN"/>
        </w:rPr>
        <w:t>按样表填写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ind w:firstLine="4760" w:firstLineChars="17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（学院签字、盖章）-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------ 2份</w:t>
      </w:r>
    </w:p>
    <w:p>
      <w:pPr>
        <w:numPr>
          <w:ilvl w:val="0"/>
          <w:numId w:val="1"/>
        </w:numPr>
        <w:spacing w:line="240" w:lineRule="auto"/>
        <w:ind w:left="0" w:leftChars="0" w:firstLine="525" w:firstLineChars="175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附件2.《天津工业大学工会会员慰问金申报表》</w:t>
      </w:r>
    </w:p>
    <w:p>
      <w:pPr>
        <w:numPr>
          <w:ilvl w:val="0"/>
          <w:numId w:val="0"/>
        </w:numPr>
        <w:spacing w:line="240" w:lineRule="auto"/>
        <w:ind w:firstLine="900" w:firstLineChars="3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（学院签字、盖章）-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------ 1份</w:t>
      </w:r>
    </w:p>
    <w:p>
      <w:pPr>
        <w:numPr>
          <w:ilvl w:val="0"/>
          <w:numId w:val="1"/>
        </w:numPr>
        <w:spacing w:line="240" w:lineRule="auto"/>
        <w:ind w:left="0" w:leftChars="0" w:firstLine="525" w:firstLineChars="175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附件3.《会员在职证明》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（学院签字、盖章）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------- 1份</w:t>
      </w:r>
    </w:p>
    <w:p>
      <w:pPr>
        <w:numPr>
          <w:ilvl w:val="0"/>
          <w:numId w:val="1"/>
        </w:numPr>
        <w:spacing w:line="240" w:lineRule="auto"/>
        <w:ind w:left="0" w:leftChars="0" w:firstLine="525" w:firstLineChars="175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《不公示病情申请》           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（学院签字）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------- 1份</w:t>
      </w:r>
    </w:p>
    <w:p>
      <w:pPr>
        <w:numPr>
          <w:ilvl w:val="0"/>
          <w:numId w:val="1"/>
        </w:numPr>
        <w:spacing w:line="240" w:lineRule="auto"/>
        <w:ind w:left="0" w:leftChars="0" w:firstLine="525" w:firstLineChars="175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《住院病案首页》复印件                    ------- 2份</w:t>
      </w:r>
    </w:p>
    <w:p>
      <w:pPr>
        <w:numPr>
          <w:ilvl w:val="0"/>
          <w:numId w:val="1"/>
        </w:numPr>
        <w:spacing w:line="240" w:lineRule="auto"/>
        <w:ind w:left="0" w:leftChars="0" w:firstLine="525" w:firstLineChars="175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身份证正、反面复印件                      ------- 1份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☆因工伤住院需提供《工伤认定决定书》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☆当年退休的会员仍然享受慰问，需提供退休证复印件替代《会员在职证明》</w:t>
      </w:r>
    </w:p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★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每年度同一会员可享受一次上级工会住院关爱慰问，可享受两次学校工会住院关爱慰问</w:t>
      </w:r>
    </w:p>
    <w:sectPr>
      <w:pgSz w:w="11906" w:h="16838"/>
      <w:pgMar w:top="2064" w:right="1746" w:bottom="172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E0312C"/>
    <w:multiLevelType w:val="singleLevel"/>
    <w:tmpl w:val="EFE031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7706"/>
    <w:rsid w:val="04BB51DB"/>
    <w:rsid w:val="08D87CD6"/>
    <w:rsid w:val="094243E2"/>
    <w:rsid w:val="0FB15E69"/>
    <w:rsid w:val="10D61FE5"/>
    <w:rsid w:val="140D249E"/>
    <w:rsid w:val="1CA53F6F"/>
    <w:rsid w:val="1CEC6CBF"/>
    <w:rsid w:val="1F1C4F8D"/>
    <w:rsid w:val="25481D26"/>
    <w:rsid w:val="25C04350"/>
    <w:rsid w:val="2A7C4D3A"/>
    <w:rsid w:val="2AFD2192"/>
    <w:rsid w:val="2BCE4460"/>
    <w:rsid w:val="33912D89"/>
    <w:rsid w:val="346662F4"/>
    <w:rsid w:val="357B1A0A"/>
    <w:rsid w:val="399E3C44"/>
    <w:rsid w:val="3A69435A"/>
    <w:rsid w:val="3C934850"/>
    <w:rsid w:val="3E385E24"/>
    <w:rsid w:val="42A22046"/>
    <w:rsid w:val="47AD4F5A"/>
    <w:rsid w:val="52515C0D"/>
    <w:rsid w:val="53EA78A8"/>
    <w:rsid w:val="5BFA0D9F"/>
    <w:rsid w:val="64877B4F"/>
    <w:rsid w:val="68CC6BCD"/>
    <w:rsid w:val="6C87354F"/>
    <w:rsid w:val="6CC62ADF"/>
    <w:rsid w:val="6D8F6A7D"/>
    <w:rsid w:val="6F444F3B"/>
    <w:rsid w:val="70860B26"/>
    <w:rsid w:val="725B3287"/>
    <w:rsid w:val="7E120785"/>
    <w:rsid w:val="7F4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2024-03-20T07:00:00Z</dcterms:created>
  <dc:creator>lenovo</dc:creator>
  <cp:lastModifiedBy>lenovo</cp:lastModifiedBy>
  <cp:lastPrinted>2024-10-12T07:23:00Z</cp:lastPrinted>
  <dcterms:modified xsi:type="dcterms:W3CDTF">2025-03-05T01:09:25Z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