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800" w:lineRule="exact"/>
        <w:jc w:val="center"/>
        <w:rPr>
          <w:rFonts w:hint="default" w:ascii="方正小标宋简体" w:hAnsi="华文中宋" w:eastAsia="方正小标宋简体"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44"/>
          <w:szCs w:val="44"/>
          <w:lang w:val="en-US" w:eastAsia="zh-CN"/>
        </w:rPr>
        <w:t>天津工业大学工会会员大病帮扶申请表</w:t>
      </w:r>
    </w:p>
    <w:p>
      <w:pPr>
        <w:spacing w:line="400" w:lineRule="exact"/>
        <w:jc w:val="center"/>
        <w:rPr>
          <w:rFonts w:ascii="Times New Roman" w:hAnsi="Times New Roman" w:eastAsia="方正小标宋简体"/>
          <w:sz w:val="15"/>
          <w:szCs w:val="15"/>
        </w:rPr>
      </w:pPr>
    </w:p>
    <w:tbl>
      <w:tblPr>
        <w:tblStyle w:val="5"/>
        <w:tblW w:w="496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49"/>
        <w:gridCol w:w="1649"/>
        <w:gridCol w:w="1453"/>
        <w:gridCol w:w="477"/>
        <w:gridCol w:w="283"/>
        <w:gridCol w:w="122"/>
        <w:gridCol w:w="500"/>
        <w:gridCol w:w="425"/>
        <w:gridCol w:w="780"/>
        <w:gridCol w:w="1430"/>
        <w:gridCol w:w="1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  <w:jc w:val="center"/>
        </w:trPr>
        <w:tc>
          <w:tcPr>
            <w:tcW w:w="1277" w:type="pct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方正黑体简体" w:hAnsi="方正仿宋简体" w:eastAsia="方正黑体简体" w:cs="方正仿宋简体"/>
                <w:bCs/>
                <w:sz w:val="28"/>
                <w:szCs w:val="34"/>
              </w:rPr>
            </w:pPr>
            <w:r>
              <w:rPr>
                <w:rFonts w:hint="eastAsia" w:ascii="方正黑体简体" w:hAnsi="方正仿宋简体" w:eastAsia="方正黑体简体" w:cs="方正仿宋简体"/>
                <w:bCs/>
                <w:sz w:val="28"/>
                <w:szCs w:val="34"/>
                <w:lang w:val="en-US" w:eastAsia="zh-CN"/>
              </w:rPr>
              <w:t>分</w:t>
            </w:r>
            <w:r>
              <w:rPr>
                <w:rFonts w:hint="eastAsia" w:ascii="方正黑体简体" w:hAnsi="方正仿宋简体" w:eastAsia="方正黑体简体" w:cs="方正仿宋简体"/>
                <w:bCs/>
                <w:sz w:val="28"/>
                <w:szCs w:val="34"/>
              </w:rPr>
              <w:t>会名称</w:t>
            </w:r>
          </w:p>
        </w:tc>
        <w:tc>
          <w:tcPr>
            <w:tcW w:w="3722" w:type="pct"/>
            <w:gridSpan w:val="9"/>
            <w:vAlign w:val="center"/>
          </w:tcPr>
          <w:p>
            <w:pPr>
              <w:spacing w:line="500" w:lineRule="exact"/>
              <w:jc w:val="center"/>
              <w:rPr>
                <w:rFonts w:hint="default" w:ascii="方正黑体简体" w:hAnsi="方正仿宋简体" w:eastAsia="方正黑体简体" w:cs="方正仿宋简体"/>
                <w:bCs/>
                <w:sz w:val="28"/>
                <w:szCs w:val="34"/>
                <w:lang w:val="en-US" w:eastAsia="zh-CN"/>
              </w:rPr>
            </w:pPr>
            <w:r>
              <w:rPr>
                <w:rFonts w:hint="eastAsia" w:ascii="方正黑体简体" w:hAnsi="方正仿宋简体" w:eastAsia="方正黑体简体" w:cs="方正仿宋简体"/>
                <w:bCs/>
                <w:sz w:val="28"/>
                <w:szCs w:val="34"/>
                <w:lang w:val="en-US" w:eastAsia="zh-CN"/>
              </w:rPr>
              <w:t>天津工业大学</w:t>
            </w:r>
            <w:r>
              <w:rPr>
                <w:rFonts w:hint="eastAsia" w:ascii="方正黑体简体" w:hAnsi="方正仿宋简体" w:eastAsia="方正黑体简体" w:cs="方正仿宋简体"/>
                <w:bCs/>
                <w:color w:val="FF0000"/>
                <w:sz w:val="28"/>
                <w:szCs w:val="34"/>
                <w:highlight w:val="none"/>
                <w:lang w:val="en-US" w:eastAsia="zh-CN"/>
              </w:rPr>
              <w:t>XX</w:t>
            </w:r>
            <w:r>
              <w:rPr>
                <w:rFonts w:hint="eastAsia" w:ascii="方正黑体简体" w:hAnsi="方正仿宋简体" w:eastAsia="方正黑体简体" w:cs="方正仿宋简体"/>
                <w:bCs/>
                <w:sz w:val="28"/>
                <w:szCs w:val="34"/>
                <w:lang w:val="en-US" w:eastAsia="zh-CN"/>
              </w:rPr>
              <w:t>分会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  <w:jc w:val="center"/>
        </w:trPr>
        <w:tc>
          <w:tcPr>
            <w:tcW w:w="412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方正黑体简体" w:hAnsi="方正仿宋简体" w:eastAsia="方正黑体简体" w:cs="方正仿宋简体"/>
                <w:bCs/>
                <w:sz w:val="28"/>
                <w:szCs w:val="34"/>
              </w:rPr>
            </w:pPr>
            <w:r>
              <w:rPr>
                <w:rFonts w:hint="eastAsia" w:ascii="方正黑体简体" w:hAnsi="方正仿宋简体" w:eastAsia="方正黑体简体" w:cs="方正仿宋简体"/>
                <w:bCs/>
                <w:sz w:val="28"/>
                <w:szCs w:val="34"/>
              </w:rPr>
              <w:t>职工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方正黑体简体" w:hAnsi="方正仿宋简体" w:eastAsia="方正黑体简体" w:cs="方正仿宋简体"/>
                <w:bCs/>
                <w:sz w:val="28"/>
                <w:szCs w:val="34"/>
              </w:rPr>
            </w:pPr>
            <w:r>
              <w:rPr>
                <w:rFonts w:hint="eastAsia" w:ascii="方正黑体简体" w:hAnsi="方正仿宋简体" w:eastAsia="方正黑体简体" w:cs="方正仿宋简体"/>
                <w:bCs/>
                <w:sz w:val="28"/>
                <w:szCs w:val="34"/>
              </w:rPr>
              <w:t>基</w:t>
            </w:r>
            <w:r>
              <w:rPr>
                <w:rFonts w:hint="eastAsia" w:ascii="方正黑体简体" w:hAnsi="方正仿宋简体" w:eastAsia="方正黑体简体" w:cs="方正仿宋简体"/>
                <w:b w:val="0"/>
                <w:bCs/>
                <w:sz w:val="28"/>
                <w:szCs w:val="34"/>
              </w:rPr>
              <w:t>本</w:t>
            </w:r>
            <w:r>
              <w:rPr>
                <w:rFonts w:hint="eastAsia" w:ascii="方正黑体简体" w:hAnsi="方正仿宋简体" w:eastAsia="方正黑体简体" w:cs="方正仿宋简体"/>
                <w:bCs/>
                <w:sz w:val="28"/>
                <w:szCs w:val="34"/>
              </w:rPr>
              <w:t>情况</w:t>
            </w:r>
          </w:p>
        </w:tc>
        <w:tc>
          <w:tcPr>
            <w:tcW w:w="865" w:type="pct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方正黑体简体" w:hAnsi="方正仿宋简体" w:eastAsia="方正黑体简体" w:cs="方正仿宋简体"/>
                <w:bCs/>
                <w:sz w:val="28"/>
                <w:szCs w:val="34"/>
              </w:rPr>
            </w:pPr>
            <w:r>
              <w:rPr>
                <w:rFonts w:hint="eastAsia" w:ascii="方正黑体简体" w:hAnsi="方正仿宋简体" w:eastAsia="方正黑体简体" w:cs="方正仿宋简体"/>
                <w:bCs/>
                <w:sz w:val="28"/>
                <w:szCs w:val="34"/>
              </w:rPr>
              <w:t>姓  名</w:t>
            </w:r>
          </w:p>
        </w:tc>
        <w:tc>
          <w:tcPr>
            <w:tcW w:w="740" w:type="pct"/>
            <w:vAlign w:val="center"/>
          </w:tcPr>
          <w:p>
            <w:pPr>
              <w:spacing w:line="500" w:lineRule="exact"/>
              <w:jc w:val="center"/>
              <w:rPr>
                <w:rFonts w:ascii="方正黑体简体" w:hAnsi="方正仿宋简体" w:eastAsia="方正黑体简体" w:cs="方正仿宋简体"/>
                <w:bCs/>
                <w:sz w:val="28"/>
                <w:szCs w:val="34"/>
              </w:rPr>
            </w:pPr>
          </w:p>
        </w:tc>
        <w:tc>
          <w:tcPr>
            <w:tcW w:w="704" w:type="pct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hint="eastAsia" w:ascii="方正黑体简体" w:hAnsi="方正仿宋简体" w:eastAsia="方正黑体简体" w:cs="方正仿宋简体"/>
                <w:bCs/>
                <w:sz w:val="28"/>
                <w:szCs w:val="34"/>
              </w:rPr>
            </w:pPr>
            <w:r>
              <w:rPr>
                <w:rFonts w:hint="eastAsia" w:ascii="方正黑体简体" w:hAnsi="方正仿宋简体" w:eastAsia="方正黑体简体" w:cs="方正仿宋简体"/>
                <w:bCs/>
                <w:sz w:val="28"/>
                <w:szCs w:val="34"/>
              </w:rPr>
              <w:t>性 别</w:t>
            </w:r>
          </w:p>
        </w:tc>
        <w:tc>
          <w:tcPr>
            <w:tcW w:w="613" w:type="pct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hint="eastAsia" w:ascii="方正黑体简体" w:hAnsi="方正仿宋简体" w:eastAsia="方正黑体简体" w:cs="方正仿宋简体"/>
                <w:bCs/>
                <w:sz w:val="28"/>
                <w:szCs w:val="34"/>
              </w:rPr>
            </w:pPr>
          </w:p>
        </w:tc>
        <w:tc>
          <w:tcPr>
            <w:tcW w:w="728" w:type="pct"/>
            <w:vAlign w:val="center"/>
          </w:tcPr>
          <w:p>
            <w:pPr>
              <w:spacing w:line="500" w:lineRule="exact"/>
              <w:jc w:val="center"/>
              <w:rPr>
                <w:rFonts w:ascii="方正黑体简体" w:hAnsi="方正仿宋简体" w:eastAsia="方正黑体简体" w:cs="方正仿宋简体"/>
                <w:bCs/>
                <w:sz w:val="28"/>
                <w:szCs w:val="34"/>
              </w:rPr>
            </w:pPr>
            <w:r>
              <w:rPr>
                <w:rFonts w:hint="eastAsia" w:ascii="方正黑体简体" w:hAnsi="方正仿宋简体" w:eastAsia="方正黑体简体" w:cs="方正仿宋简体"/>
                <w:bCs/>
                <w:sz w:val="28"/>
                <w:szCs w:val="34"/>
              </w:rPr>
              <w:t>年 龄</w:t>
            </w:r>
          </w:p>
        </w:tc>
        <w:tc>
          <w:tcPr>
            <w:tcW w:w="934" w:type="pct"/>
            <w:vAlign w:val="center"/>
          </w:tcPr>
          <w:p>
            <w:pPr>
              <w:spacing w:line="500" w:lineRule="exact"/>
              <w:jc w:val="center"/>
              <w:rPr>
                <w:rFonts w:ascii="方正黑体简体" w:hAnsi="方正仿宋简体" w:eastAsia="方正黑体简体" w:cs="方正仿宋简体"/>
                <w:bCs/>
                <w:sz w:val="28"/>
                <w:szCs w:val="3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  <w:jc w:val="center"/>
        </w:trPr>
        <w:tc>
          <w:tcPr>
            <w:tcW w:w="412" w:type="pct"/>
            <w:vMerge w:val="continue"/>
            <w:vAlign w:val="center"/>
          </w:tcPr>
          <w:p>
            <w:pPr>
              <w:spacing w:line="588" w:lineRule="exact"/>
              <w:jc w:val="center"/>
              <w:rPr>
                <w:rFonts w:ascii="方正黑体简体" w:hAnsi="方正仿宋简体" w:eastAsia="方正黑体简体" w:cs="方正仿宋简体"/>
                <w:bCs/>
                <w:sz w:val="28"/>
                <w:szCs w:val="34"/>
              </w:rPr>
            </w:pPr>
          </w:p>
        </w:tc>
        <w:tc>
          <w:tcPr>
            <w:tcW w:w="865" w:type="pct"/>
            <w:gridSpan w:val="2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default" w:ascii="方正黑体简体" w:hAnsi="方正仿宋简体" w:eastAsia="方正黑体简体" w:cs="方正仿宋简体"/>
                <w:bCs/>
                <w:sz w:val="28"/>
                <w:szCs w:val="30"/>
                <w:lang w:val="en-US" w:eastAsia="zh-CN"/>
              </w:rPr>
            </w:pPr>
            <w:r>
              <w:rPr>
                <w:rFonts w:hint="eastAsia" w:ascii="方正黑体简体" w:hAnsi="方正仿宋简体" w:eastAsia="方正黑体简体" w:cs="方正仿宋简体"/>
                <w:bCs/>
                <w:sz w:val="28"/>
                <w:szCs w:val="30"/>
                <w:lang w:val="en-US" w:eastAsia="zh-CN"/>
              </w:rPr>
              <w:t>员工编号</w:t>
            </w:r>
          </w:p>
        </w:tc>
        <w:tc>
          <w:tcPr>
            <w:tcW w:w="1189" w:type="pct"/>
            <w:gridSpan w:val="4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default" w:ascii="方正黑体简体" w:hAnsi="方正仿宋简体" w:eastAsia="方正黑体简体" w:cs="方正仿宋简体"/>
                <w:bCs/>
                <w:sz w:val="28"/>
                <w:szCs w:val="34"/>
                <w:lang w:val="en-US" w:eastAsia="zh-CN"/>
              </w:rPr>
            </w:pPr>
          </w:p>
        </w:tc>
        <w:tc>
          <w:tcPr>
            <w:tcW w:w="868" w:type="pct"/>
            <w:gridSpan w:val="3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方正黑体简体" w:hAnsi="方正仿宋简体" w:eastAsia="方正黑体简体" w:cs="方正仿宋简体"/>
                <w:bCs/>
                <w:sz w:val="28"/>
                <w:szCs w:val="34"/>
                <w:lang w:val="en-US" w:eastAsia="zh-CN"/>
              </w:rPr>
            </w:pPr>
            <w:r>
              <w:rPr>
                <w:rFonts w:hint="eastAsia" w:ascii="方正黑体简体" w:hAnsi="方正仿宋简体" w:eastAsia="方正黑体简体" w:cs="方正仿宋简体"/>
                <w:bCs/>
                <w:sz w:val="28"/>
                <w:szCs w:val="34"/>
              </w:rPr>
              <w:t>身份证号</w:t>
            </w:r>
          </w:p>
        </w:tc>
        <w:tc>
          <w:tcPr>
            <w:tcW w:w="1663" w:type="pct"/>
            <w:gridSpan w:val="2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default" w:ascii="方正黑体简体" w:hAnsi="方正仿宋简体" w:eastAsia="方正黑体简体" w:cs="方正仿宋简体"/>
                <w:bCs/>
                <w:sz w:val="28"/>
                <w:szCs w:val="3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  <w:jc w:val="center"/>
        </w:trPr>
        <w:tc>
          <w:tcPr>
            <w:tcW w:w="412" w:type="pct"/>
            <w:vMerge w:val="continue"/>
            <w:vAlign w:val="center"/>
          </w:tcPr>
          <w:p>
            <w:pPr>
              <w:spacing w:line="588" w:lineRule="exact"/>
              <w:jc w:val="center"/>
              <w:rPr>
                <w:rFonts w:ascii="方正黑体简体" w:hAnsi="方正仿宋简体" w:eastAsia="方正黑体简体" w:cs="方正仿宋简体"/>
                <w:bCs/>
                <w:sz w:val="28"/>
                <w:szCs w:val="28"/>
              </w:rPr>
            </w:pPr>
          </w:p>
        </w:tc>
        <w:tc>
          <w:tcPr>
            <w:tcW w:w="865" w:type="pct"/>
            <w:gridSpan w:val="2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方正黑体简体" w:hAnsi="方正仿宋简体" w:eastAsia="方正黑体简体" w:cs="方正仿宋简体"/>
                <w:bCs/>
                <w:sz w:val="28"/>
                <w:szCs w:val="30"/>
              </w:rPr>
            </w:pPr>
            <w:r>
              <w:rPr>
                <w:rFonts w:hint="eastAsia" w:ascii="方正黑体简体" w:hAnsi="方正仿宋简体" w:eastAsia="方正黑体简体" w:cs="方正仿宋简体"/>
                <w:bCs/>
                <w:sz w:val="28"/>
                <w:szCs w:val="34"/>
                <w:lang w:val="en-US" w:eastAsia="zh-CN"/>
              </w:rPr>
              <w:t>联系方式</w:t>
            </w:r>
          </w:p>
        </w:tc>
        <w:tc>
          <w:tcPr>
            <w:tcW w:w="1189" w:type="pct"/>
            <w:gridSpan w:val="4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default" w:ascii="方正黑体简体" w:hAnsi="方正仿宋简体" w:eastAsia="方正黑体简体" w:cs="方正仿宋简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868" w:type="pct"/>
            <w:gridSpan w:val="3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方正黑体简体" w:hAnsi="方正仿宋简体" w:eastAsia="方正黑体简体" w:cs="方正仿宋简体"/>
                <w:bCs/>
                <w:sz w:val="28"/>
                <w:szCs w:val="30"/>
              </w:rPr>
            </w:pPr>
            <w:r>
              <w:rPr>
                <w:rFonts w:hint="eastAsia" w:ascii="方正黑体简体" w:hAnsi="方正仿宋简体" w:eastAsia="方正黑体简体" w:cs="方正仿宋简体"/>
                <w:bCs/>
                <w:sz w:val="28"/>
                <w:szCs w:val="30"/>
              </w:rPr>
              <w:t>银行卡号</w:t>
            </w:r>
          </w:p>
        </w:tc>
        <w:tc>
          <w:tcPr>
            <w:tcW w:w="1663" w:type="pct"/>
            <w:gridSpan w:val="2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default" w:ascii="方正黑体简体" w:hAnsi="方正仿宋简体" w:eastAsia="方正黑体简体" w:cs="方正仿宋简体"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exact"/>
          <w:jc w:val="center"/>
        </w:trPr>
        <w:tc>
          <w:tcPr>
            <w:tcW w:w="412" w:type="pct"/>
            <w:vMerge w:val="continue"/>
            <w:vAlign w:val="center"/>
          </w:tcPr>
          <w:p>
            <w:pPr>
              <w:spacing w:line="588" w:lineRule="exact"/>
              <w:jc w:val="center"/>
              <w:rPr>
                <w:rFonts w:ascii="方正黑体简体" w:hAnsi="方正仿宋简体" w:eastAsia="方正黑体简体" w:cs="方正仿宋简体"/>
                <w:bCs/>
                <w:sz w:val="28"/>
                <w:szCs w:val="34"/>
              </w:rPr>
            </w:pPr>
          </w:p>
        </w:tc>
        <w:tc>
          <w:tcPr>
            <w:tcW w:w="865" w:type="pct"/>
            <w:gridSpan w:val="2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default" w:ascii="方正黑体简体" w:hAnsi="方正仿宋简体" w:eastAsia="方正黑体简体" w:cs="方正仿宋简体"/>
                <w:bCs/>
                <w:sz w:val="28"/>
                <w:szCs w:val="30"/>
                <w:lang w:val="en-US" w:eastAsia="zh-CN"/>
              </w:rPr>
            </w:pPr>
            <w:r>
              <w:rPr>
                <w:rFonts w:hint="eastAsia" w:ascii="方正黑体简体" w:hAnsi="方正仿宋简体" w:eastAsia="方正黑体简体" w:cs="方正仿宋简体"/>
                <w:bCs/>
                <w:sz w:val="28"/>
                <w:szCs w:val="30"/>
                <w:lang w:val="en-US" w:eastAsia="zh-CN"/>
              </w:rPr>
              <w:t>开户行名称</w:t>
            </w:r>
          </w:p>
          <w:p>
            <w:pPr>
              <w:adjustRightInd w:val="0"/>
              <w:snapToGrid w:val="0"/>
              <w:spacing w:line="500" w:lineRule="exact"/>
              <w:jc w:val="center"/>
              <w:rPr>
                <w:rFonts w:hint="default" w:ascii="方正黑体简体" w:hAnsi="方正仿宋简体" w:eastAsia="方正黑体简体" w:cs="方正仿宋简体"/>
                <w:bCs/>
                <w:sz w:val="28"/>
                <w:szCs w:val="30"/>
                <w:lang w:val="en-US" w:eastAsia="zh-CN"/>
              </w:rPr>
            </w:pPr>
            <w:r>
              <w:rPr>
                <w:rFonts w:hint="eastAsia" w:ascii="方正黑体简体" w:hAnsi="方正仿宋简体" w:eastAsia="方正黑体简体" w:cs="方正仿宋简体"/>
                <w:bCs/>
                <w:sz w:val="28"/>
                <w:szCs w:val="30"/>
              </w:rPr>
              <w:t>开户行名称</w:t>
            </w:r>
          </w:p>
        </w:tc>
        <w:tc>
          <w:tcPr>
            <w:tcW w:w="3722" w:type="pct"/>
            <w:gridSpan w:val="9"/>
            <w:vAlign w:val="center"/>
          </w:tcPr>
          <w:p>
            <w:pPr>
              <w:adjustRightInd w:val="0"/>
              <w:snapToGrid w:val="0"/>
              <w:spacing w:line="500" w:lineRule="exact"/>
              <w:jc w:val="both"/>
              <w:rPr>
                <w:rFonts w:hint="default" w:ascii="方正黑体简体" w:hAnsi="方正仿宋简体" w:eastAsia="方正黑体简体" w:cs="方正仿宋简体"/>
                <w:bCs/>
                <w:sz w:val="28"/>
                <w:szCs w:val="30"/>
                <w:lang w:val="en-US" w:eastAsia="zh-CN"/>
              </w:rPr>
            </w:pPr>
            <w:r>
              <w:rPr>
                <w:rFonts w:hint="eastAsia" w:ascii="方正黑体简体" w:hAnsi="方正仿宋简体" w:eastAsia="方正黑体简体" w:cs="方正仿宋简体"/>
                <w:bCs/>
                <w:sz w:val="28"/>
                <w:szCs w:val="30"/>
                <w:lang w:val="en-US" w:eastAsia="zh-CN"/>
              </w:rPr>
              <w:t xml:space="preserve">             银行                  支行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  <w:jc w:val="center"/>
        </w:trPr>
        <w:tc>
          <w:tcPr>
            <w:tcW w:w="412" w:type="pct"/>
            <w:vMerge w:val="continue"/>
            <w:vAlign w:val="center"/>
          </w:tcPr>
          <w:p>
            <w:pPr>
              <w:spacing w:line="588" w:lineRule="exact"/>
              <w:jc w:val="center"/>
              <w:rPr>
                <w:rFonts w:ascii="方正黑体简体" w:hAnsi="方正仿宋简体" w:eastAsia="方正黑体简体" w:cs="方正仿宋简体"/>
                <w:bCs/>
                <w:sz w:val="28"/>
                <w:szCs w:val="34"/>
              </w:rPr>
            </w:pPr>
          </w:p>
        </w:tc>
        <w:tc>
          <w:tcPr>
            <w:tcW w:w="865" w:type="pct"/>
            <w:gridSpan w:val="2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default" w:ascii="方正黑体简体" w:hAnsi="方正仿宋简体" w:eastAsia="方正黑体简体" w:cs="方正仿宋简体"/>
                <w:bCs/>
                <w:sz w:val="28"/>
                <w:szCs w:val="30"/>
                <w:lang w:val="en-US" w:eastAsia="zh-CN"/>
              </w:rPr>
            </w:pPr>
            <w:r>
              <w:rPr>
                <w:rFonts w:hint="eastAsia" w:ascii="方正黑体简体" w:hAnsi="方正仿宋简体" w:eastAsia="方正黑体简体" w:cs="方正仿宋简体"/>
                <w:bCs/>
                <w:sz w:val="28"/>
                <w:szCs w:val="30"/>
              </w:rPr>
              <w:t>患病概况</w:t>
            </w:r>
          </w:p>
        </w:tc>
        <w:tc>
          <w:tcPr>
            <w:tcW w:w="3722" w:type="pct"/>
            <w:gridSpan w:val="9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方正黑体简体" w:hAnsi="方正仿宋简体" w:eastAsia="方正黑体简体" w:cs="方正仿宋简体"/>
                <w:bCs/>
                <w:sz w:val="28"/>
                <w:szCs w:val="30"/>
              </w:rPr>
            </w:pPr>
            <w:r>
              <w:rPr>
                <w:rFonts w:hint="eastAsia" w:ascii="方正黑体简体" w:hAnsi="方正仿宋简体" w:eastAsia="方正黑体简体" w:cs="方正仿宋简体"/>
                <w:bCs/>
                <w:sz w:val="28"/>
                <w:szCs w:val="30"/>
              </w:rPr>
              <w:t xml:space="preserve">确诊患  </w:t>
            </w:r>
            <w:r>
              <w:rPr>
                <w:rFonts w:hint="eastAsia" w:ascii="方正黑体简体" w:hAnsi="方正仿宋简体" w:eastAsia="方正黑体简体" w:cs="方正仿宋简体"/>
                <w:bCs/>
                <w:sz w:val="28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方正黑体简体" w:hAnsi="方正仿宋简体" w:eastAsia="方正黑体简体" w:cs="方正仿宋简体"/>
                <w:bCs/>
                <w:sz w:val="28"/>
                <w:szCs w:val="30"/>
              </w:rPr>
              <w:t xml:space="preserve">    </w:t>
            </w:r>
            <w:r>
              <w:rPr>
                <w:rFonts w:hint="eastAsia" w:ascii="方正黑体简体" w:hAnsi="方正仿宋简体" w:eastAsia="方正黑体简体" w:cs="方正仿宋简体"/>
                <w:bCs/>
                <w:sz w:val="28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方正黑体简体" w:hAnsi="方正仿宋简体" w:eastAsia="方正黑体简体" w:cs="方正仿宋简体"/>
                <w:bCs/>
                <w:sz w:val="28"/>
                <w:szCs w:val="30"/>
              </w:rPr>
              <w:t xml:space="preserve">   </w:t>
            </w:r>
            <w:r>
              <w:rPr>
                <w:rFonts w:hint="eastAsia" w:ascii="方正黑体简体" w:hAnsi="方正仿宋简体" w:eastAsia="方正黑体简体" w:cs="方正仿宋简体"/>
                <w:bCs/>
                <w:sz w:val="28"/>
                <w:szCs w:val="30"/>
                <w:lang w:val="en-US" w:eastAsia="zh-CN"/>
              </w:rPr>
              <w:t xml:space="preserve">   </w:t>
            </w:r>
            <w:r>
              <w:rPr>
                <w:rFonts w:hint="eastAsia" w:ascii="方正黑体简体" w:hAnsi="方正仿宋简体" w:eastAsia="方正黑体简体" w:cs="方正仿宋简体"/>
                <w:bCs/>
                <w:sz w:val="28"/>
                <w:szCs w:val="30"/>
              </w:rPr>
              <w:t xml:space="preserve">  病，或接受   </w:t>
            </w:r>
            <w:r>
              <w:rPr>
                <w:rFonts w:hint="eastAsia" w:ascii="方正黑体简体" w:hAnsi="方正仿宋简体" w:eastAsia="方正黑体简体" w:cs="方正仿宋简体"/>
                <w:bCs/>
                <w:sz w:val="28"/>
                <w:szCs w:val="30"/>
                <w:lang w:val="en-US" w:eastAsia="zh-CN"/>
              </w:rPr>
              <w:t xml:space="preserve">    </w:t>
            </w:r>
            <w:r>
              <w:rPr>
                <w:rFonts w:hint="eastAsia" w:ascii="方正黑体简体" w:hAnsi="方正仿宋简体" w:eastAsia="方正黑体简体" w:cs="方正仿宋简体"/>
                <w:bCs/>
                <w:sz w:val="28"/>
                <w:szCs w:val="30"/>
              </w:rPr>
              <w:t xml:space="preserve">       手术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exact"/>
          <w:jc w:val="center"/>
        </w:trPr>
        <w:tc>
          <w:tcPr>
            <w:tcW w:w="2261" w:type="pct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黑体简体" w:hAnsi="方正仿宋简体" w:eastAsia="方正黑体简体" w:cs="方正仿宋简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简体" w:hAnsi="方正仿宋简体" w:eastAsia="方正黑体简体" w:cs="方正仿宋简体"/>
                <w:bCs/>
                <w:sz w:val="28"/>
                <w:szCs w:val="28"/>
                <w:lang w:val="en-US" w:eastAsia="zh-CN"/>
              </w:rPr>
              <w:t>医药费申报的起止日期（12个月）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方正黑体简体" w:hAnsi="方正仿宋简体" w:eastAsia="方正黑体简体" w:cs="方正仿宋简体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2738" w:type="pct"/>
            <w:gridSpan w:val="7"/>
            <w:vAlign w:val="center"/>
          </w:tcPr>
          <w:p>
            <w:pPr>
              <w:spacing w:line="500" w:lineRule="exact"/>
              <w:ind w:firstLine="1120" w:firstLineChars="400"/>
              <w:jc w:val="both"/>
              <w:rPr>
                <w:rFonts w:hint="default" w:ascii="方正黑体简体" w:hAnsi="方正仿宋简体" w:eastAsia="方正黑体简体" w:cs="方正仿宋简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简体" w:hAnsi="方正仿宋简体" w:eastAsia="方正黑体简体" w:cs="方正仿宋简体"/>
                <w:bCs/>
                <w:sz w:val="28"/>
                <w:szCs w:val="28"/>
                <w:lang w:val="en-US" w:eastAsia="zh-CN"/>
              </w:rPr>
              <w:t>年  月  日至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exact"/>
          <w:jc w:val="center"/>
        </w:trPr>
        <w:tc>
          <w:tcPr>
            <w:tcW w:w="2938" w:type="pct"/>
            <w:gridSpan w:val="9"/>
            <w:vAlign w:val="center"/>
          </w:tcPr>
          <w:p>
            <w:pPr>
              <w:spacing w:line="440" w:lineRule="exact"/>
              <w:jc w:val="center"/>
              <w:rPr>
                <w:rFonts w:hint="default" w:ascii="方正黑体简体" w:hAnsi="方正仿宋简体" w:eastAsia="方正黑体简体" w:cs="方正仿宋简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简体" w:hAnsi="方正仿宋简体" w:eastAsia="方正黑体简体" w:cs="方正仿宋简体"/>
                <w:bCs/>
                <w:sz w:val="28"/>
                <w:szCs w:val="28"/>
                <w:lang w:val="en-US" w:eastAsia="zh-CN"/>
              </w:rPr>
              <w:t>市总工会大病救助实际个人支付医药费总额</w:t>
            </w:r>
          </w:p>
        </w:tc>
        <w:tc>
          <w:tcPr>
            <w:tcW w:w="2061" w:type="pct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eastAsia" w:ascii="方正黑体简体" w:hAnsi="方正仿宋简体" w:eastAsia="方正黑体简体" w:cs="方正仿宋简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简体" w:hAnsi="方正仿宋简体" w:eastAsia="方正黑体简体" w:cs="方正仿宋简体"/>
                <w:bCs/>
                <w:sz w:val="28"/>
                <w:szCs w:val="28"/>
                <w:lang w:val="en-US" w:eastAsia="zh-CN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exact"/>
          <w:jc w:val="center"/>
        </w:trPr>
        <w:tc>
          <w:tcPr>
            <w:tcW w:w="2938" w:type="pct"/>
            <w:gridSpan w:val="9"/>
            <w:vAlign w:val="center"/>
          </w:tcPr>
          <w:p>
            <w:pPr>
              <w:spacing w:line="440" w:lineRule="exact"/>
              <w:jc w:val="center"/>
              <w:rPr>
                <w:rFonts w:hint="default" w:ascii="方正黑体简体" w:hAnsi="方正仿宋简体" w:eastAsia="方正黑体简体" w:cs="方正仿宋简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简体" w:hAnsi="方正仿宋简体" w:eastAsia="方正黑体简体" w:cs="方正仿宋简体"/>
                <w:bCs/>
                <w:sz w:val="28"/>
                <w:szCs w:val="28"/>
                <w:highlight w:val="none"/>
                <w:lang w:val="en-US" w:eastAsia="zh-CN"/>
              </w:rPr>
              <w:t>互助保障赔付金额</w:t>
            </w:r>
            <w:r>
              <w:rPr>
                <w:rFonts w:hint="eastAsia" w:ascii="方正黑体简体" w:hAnsi="方正仿宋简体" w:eastAsia="方正黑体简体" w:cs="方正仿宋简体"/>
                <w:bCs/>
                <w:sz w:val="21"/>
                <w:szCs w:val="21"/>
                <w:highlight w:val="none"/>
                <w:lang w:val="en-US" w:eastAsia="zh-CN"/>
              </w:rPr>
              <w:t>（20元和45元保险）</w:t>
            </w:r>
          </w:p>
        </w:tc>
        <w:tc>
          <w:tcPr>
            <w:tcW w:w="2061" w:type="pct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default" w:ascii="方正黑体简体" w:hAnsi="方正仿宋简体" w:eastAsia="方正黑体简体" w:cs="方正仿宋简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简体" w:hAnsi="方正仿宋简体" w:eastAsia="方正黑体简体" w:cs="方正仿宋简体"/>
                <w:bCs/>
                <w:sz w:val="28"/>
                <w:szCs w:val="28"/>
                <w:lang w:val="en-US" w:eastAsia="zh-CN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  <w:jc w:val="center"/>
        </w:trPr>
        <w:tc>
          <w:tcPr>
            <w:tcW w:w="2938" w:type="pct"/>
            <w:gridSpan w:val="9"/>
            <w:vAlign w:val="center"/>
          </w:tcPr>
          <w:p>
            <w:pPr>
              <w:spacing w:line="440" w:lineRule="exact"/>
              <w:jc w:val="center"/>
              <w:rPr>
                <w:rFonts w:hint="eastAsia" w:ascii="方正黑体简体" w:hAnsi="方正仿宋简体" w:eastAsia="方正黑体简体" w:cs="方正仿宋简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简体" w:hAnsi="方正仿宋简体" w:eastAsia="方正黑体简体" w:cs="方正仿宋简体"/>
                <w:bCs/>
                <w:sz w:val="28"/>
                <w:szCs w:val="28"/>
                <w:lang w:val="en-US" w:eastAsia="zh-CN"/>
              </w:rPr>
              <w:t>总工会大病救助金额</w:t>
            </w:r>
          </w:p>
          <w:p>
            <w:pPr>
              <w:spacing w:line="440" w:lineRule="exact"/>
              <w:jc w:val="center"/>
              <w:rPr>
                <w:rFonts w:hint="eastAsia" w:ascii="方正黑体简体" w:hAnsi="方正仿宋简体" w:eastAsia="方正黑体简体" w:cs="方正仿宋简体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2061" w:type="pct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eastAsia" w:ascii="方正黑体简体" w:hAnsi="方正仿宋简体" w:eastAsia="方正黑体简体" w:cs="方正仿宋简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简体" w:hAnsi="方正仿宋简体" w:eastAsia="方正黑体简体" w:cs="方正仿宋简体"/>
                <w:bCs/>
                <w:sz w:val="28"/>
                <w:szCs w:val="28"/>
                <w:lang w:val="en-US" w:eastAsia="zh-CN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exact"/>
          <w:jc w:val="center"/>
        </w:trPr>
        <w:tc>
          <w:tcPr>
            <w:tcW w:w="2938" w:type="pct"/>
            <w:gridSpan w:val="9"/>
            <w:vAlign w:val="center"/>
          </w:tcPr>
          <w:p>
            <w:pPr>
              <w:spacing w:line="440" w:lineRule="exact"/>
              <w:jc w:val="center"/>
              <w:rPr>
                <w:rFonts w:hint="default" w:ascii="方正黑体简体" w:hAnsi="方正仿宋简体" w:eastAsia="方正黑体简体" w:cs="方正仿宋简体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黑体简体" w:hAnsi="方正仿宋简体" w:eastAsia="方正黑体简体" w:cs="方正仿宋简体"/>
                <w:bCs/>
                <w:sz w:val="28"/>
                <w:szCs w:val="28"/>
                <w:highlight w:val="none"/>
                <w:lang w:val="en-US" w:eastAsia="zh-CN"/>
              </w:rPr>
              <w:t>基层工会救助帮扶金额</w:t>
            </w:r>
          </w:p>
        </w:tc>
        <w:tc>
          <w:tcPr>
            <w:tcW w:w="2061" w:type="pct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eastAsia" w:ascii="方正黑体简体" w:hAnsi="方正仿宋简体" w:eastAsia="方正黑体简体" w:cs="方正仿宋简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简体" w:hAnsi="方正仿宋简体" w:eastAsia="方正黑体简体" w:cs="方正仿宋简体"/>
                <w:bCs/>
                <w:sz w:val="28"/>
                <w:szCs w:val="28"/>
                <w:lang w:val="en-US" w:eastAsia="zh-CN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exact"/>
          <w:jc w:val="center"/>
        </w:trPr>
        <w:tc>
          <w:tcPr>
            <w:tcW w:w="2938" w:type="pct"/>
            <w:gridSpan w:val="9"/>
            <w:vAlign w:val="center"/>
          </w:tcPr>
          <w:p>
            <w:pPr>
              <w:spacing w:line="440" w:lineRule="exact"/>
              <w:jc w:val="center"/>
              <w:rPr>
                <w:rFonts w:hint="default" w:ascii="方正黑体简体" w:hAnsi="方正仿宋简体" w:eastAsia="方正黑体简体" w:cs="方正仿宋简体"/>
                <w:bCs/>
                <w:sz w:val="28"/>
                <w:szCs w:val="28"/>
                <w:lang w:val="en-US" w:eastAsia="zh-CN"/>
              </w:rPr>
            </w:pPr>
            <w:bookmarkStart w:id="0" w:name="OLE_LINK2"/>
            <w:r>
              <w:rPr>
                <w:rFonts w:hint="eastAsia" w:ascii="方正黑体简体" w:hAnsi="方正仿宋简体" w:eastAsia="方正黑体简体" w:cs="方正仿宋简体"/>
                <w:bCs/>
                <w:sz w:val="28"/>
                <w:szCs w:val="28"/>
                <w:lang w:val="en-US" w:eastAsia="zh-CN"/>
              </w:rPr>
              <w:t>市教育工会帮扶基数</w:t>
            </w:r>
            <w:bookmarkEnd w:id="0"/>
          </w:p>
        </w:tc>
        <w:tc>
          <w:tcPr>
            <w:tcW w:w="2061" w:type="pct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eastAsia" w:ascii="方正黑体简体" w:hAnsi="方正仿宋简体" w:eastAsia="方正黑体简体" w:cs="方正仿宋简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简体" w:hAnsi="方正仿宋简体" w:eastAsia="方正黑体简体" w:cs="方正仿宋简体"/>
                <w:bCs/>
                <w:sz w:val="28"/>
                <w:szCs w:val="28"/>
                <w:lang w:val="en-US" w:eastAsia="zh-CN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exact"/>
          <w:jc w:val="center"/>
        </w:trPr>
        <w:tc>
          <w:tcPr>
            <w:tcW w:w="2938" w:type="pct"/>
            <w:gridSpan w:val="9"/>
            <w:vAlign w:val="center"/>
          </w:tcPr>
          <w:p>
            <w:pPr>
              <w:spacing w:line="360" w:lineRule="auto"/>
              <w:jc w:val="center"/>
              <w:rPr>
                <w:rFonts w:hint="default" w:ascii="方正黑体简体" w:hAnsi="方正仿宋简体" w:eastAsia="方正黑体简体" w:cs="方正仿宋简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简体" w:hAnsi="方正仿宋简体" w:eastAsia="方正黑体简体" w:cs="方正仿宋简体"/>
                <w:bCs/>
                <w:sz w:val="28"/>
                <w:szCs w:val="28"/>
                <w:lang w:val="en-US" w:eastAsia="zh-CN"/>
              </w:rPr>
              <w:t>拟申请的市教育工会帮扶金额</w:t>
            </w:r>
          </w:p>
          <w:p>
            <w:pPr>
              <w:spacing w:line="440" w:lineRule="exact"/>
              <w:jc w:val="center"/>
              <w:rPr>
                <w:rFonts w:hint="eastAsia" w:ascii="方正黑体简体" w:hAnsi="方正仿宋简体" w:eastAsia="方正黑体简体" w:cs="方正仿宋简体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61" w:type="pct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eastAsia" w:ascii="方正黑体简体" w:hAnsi="方正仿宋简体" w:eastAsia="方正黑体简体" w:cs="方正仿宋简体"/>
                <w:bCs/>
                <w:sz w:val="28"/>
                <w:szCs w:val="28"/>
                <w:lang w:val="en-US" w:eastAsia="zh-CN"/>
              </w:rPr>
            </w:pPr>
            <w:bookmarkStart w:id="1" w:name="OLE_LINK1"/>
            <w:r>
              <w:rPr>
                <w:rFonts w:hint="eastAsia" w:ascii="方正黑体简体" w:hAnsi="方正仿宋简体" w:eastAsia="方正黑体简体" w:cs="方正仿宋简体"/>
                <w:bCs/>
                <w:sz w:val="28"/>
                <w:szCs w:val="28"/>
                <w:lang w:val="en-US" w:eastAsia="zh-CN"/>
              </w:rPr>
              <w:t>万元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1" w:hRule="exact"/>
          <w:jc w:val="center"/>
        </w:trPr>
        <w:tc>
          <w:tcPr>
            <w:tcW w:w="5000" w:type="pct"/>
            <w:gridSpan w:val="1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left="0" w:leftChars="0" w:firstLine="480" w:firstLineChars="200"/>
              <w:jc w:val="both"/>
              <w:textAlignment w:val="auto"/>
              <w:outlineLvl w:val="9"/>
              <w:rPr>
                <w:rFonts w:hint="eastAsia" w:ascii="方正黑体简体" w:hAnsi="方正仿宋简体" w:eastAsia="方正黑体简体" w:cs="方正仿宋简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Cs/>
                <w:kern w:val="2"/>
                <w:sz w:val="24"/>
                <w:szCs w:val="24"/>
                <w:lang w:val="en-US" w:eastAsia="zh-CN" w:bidi="ar-SA"/>
              </w:rPr>
              <w:t xml:space="preserve">本人郑重承诺以上信息全部属实，同意接受公示监督。上述费用均有相应的医疗票据、报销凭证等材料可供核查，所提供的相关证明材料真实、有效。如有弄虚作假、隐瞒真实情况等行为，本人自愿承担退款及一切法律责任。  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本人或其亲属签字：</w:t>
            </w:r>
            <w:bookmarkStart w:id="2" w:name="_GoBack"/>
            <w:bookmarkEnd w:id="2"/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简体" w:hAnsi="方正仿宋简体" w:eastAsia="方正黑体简体" w:cs="方正仿宋简体"/>
                <w:bCs/>
                <w:sz w:val="28"/>
                <w:szCs w:val="28"/>
                <w:lang w:val="en-US" w:eastAsia="zh-CN"/>
              </w:rPr>
              <w:t xml:space="preserve">                                                   </w:t>
            </w:r>
            <w:r>
              <w:rPr>
                <w:rFonts w:hint="eastAsia" w:ascii="方正小标宋简体" w:hAnsi="方正小标宋简体" w:eastAsia="方正小标宋简体" w:cs="方正小标宋简体"/>
                <w:bCs/>
                <w:kern w:val="2"/>
                <w:sz w:val="24"/>
                <w:szCs w:val="24"/>
                <w:lang w:val="en-US" w:eastAsia="zh-CN" w:bidi="ar-SA"/>
              </w:rPr>
              <w:t xml:space="preserve"> 年   月   日</w:t>
            </w:r>
          </w:p>
          <w:p>
            <w:pPr>
              <w:spacing w:line="440" w:lineRule="exact"/>
              <w:jc w:val="left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8" w:hRule="exact"/>
          <w:jc w:val="center"/>
        </w:trPr>
        <w:tc>
          <w:tcPr>
            <w:tcW w:w="2405" w:type="pct"/>
            <w:gridSpan w:val="6"/>
            <w:vAlign w:val="center"/>
          </w:tcPr>
          <w:p>
            <w:pPr>
              <w:spacing w:line="588" w:lineRule="exact"/>
              <w:jc w:val="both"/>
              <w:rPr>
                <w:rFonts w:hint="eastAsia" w:ascii="方正黑体简体" w:hAnsi="方正仿宋简体" w:eastAsia="方正黑体简体" w:cs="方正仿宋简体"/>
                <w:bCs/>
                <w:sz w:val="28"/>
                <w:szCs w:val="28"/>
              </w:rPr>
            </w:pPr>
            <w:r>
              <w:rPr>
                <w:rFonts w:hint="eastAsia" w:ascii="方正黑体简体" w:hAnsi="方正仿宋简体" w:eastAsia="方正黑体简体" w:cs="方正仿宋简体"/>
                <w:bCs/>
                <w:sz w:val="28"/>
                <w:szCs w:val="28"/>
                <w:lang w:val="en-US" w:eastAsia="zh-CN"/>
              </w:rPr>
              <w:t>分</w:t>
            </w:r>
            <w:r>
              <w:rPr>
                <w:rFonts w:hint="eastAsia" w:ascii="方正黑体简体" w:hAnsi="方正仿宋简体" w:eastAsia="方正黑体简体" w:cs="方正仿宋简体"/>
                <w:bCs/>
                <w:sz w:val="28"/>
                <w:szCs w:val="28"/>
              </w:rPr>
              <w:t>会意见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eastAsia" w:ascii="方正黑体简体" w:hAnsi="方正仿宋简体" w:eastAsia="方正黑体简体" w:cs="方正仿宋简体"/>
                <w:bCs/>
                <w:sz w:val="28"/>
                <w:szCs w:val="28"/>
              </w:rPr>
            </w:pPr>
            <w:r>
              <w:rPr>
                <w:rFonts w:hint="eastAsia" w:ascii="方正黑体简体" w:hAnsi="方正仿宋简体" w:eastAsia="方正黑体简体" w:cs="方正仿宋简体"/>
                <w:bCs/>
                <w:sz w:val="28"/>
                <w:szCs w:val="28"/>
              </w:rPr>
              <w:t>（盖  章）</w:t>
            </w:r>
          </w:p>
          <w:p>
            <w:pPr>
              <w:spacing w:line="440" w:lineRule="exact"/>
              <w:jc w:val="both"/>
              <w:rPr>
                <w:rFonts w:ascii="方正黑体简体" w:hAnsi="方正仿宋简体" w:eastAsia="方正黑体简体" w:cs="方正仿宋简体"/>
                <w:bCs/>
                <w:sz w:val="28"/>
                <w:szCs w:val="28"/>
              </w:rPr>
            </w:pPr>
            <w:r>
              <w:rPr>
                <w:rFonts w:hint="eastAsia" w:ascii="方正黑体简体" w:hAnsi="方正仿宋简体" w:eastAsia="方正黑体简体" w:cs="方正仿宋简体"/>
                <w:bCs/>
                <w:sz w:val="28"/>
                <w:szCs w:val="28"/>
                <w:lang w:val="en-US" w:eastAsia="zh-CN"/>
              </w:rPr>
              <w:t>分</w:t>
            </w:r>
            <w:r>
              <w:rPr>
                <w:rFonts w:hint="eastAsia" w:ascii="方正黑体简体" w:hAnsi="方正仿宋简体" w:eastAsia="方正黑体简体" w:cs="方正仿宋简体"/>
                <w:bCs/>
                <w:sz w:val="28"/>
                <w:szCs w:val="28"/>
              </w:rPr>
              <w:t>会主席签字：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right"/>
              <w:textAlignment w:val="auto"/>
              <w:rPr>
                <w:rFonts w:hint="default" w:ascii="方正黑体简体" w:hAnsi="方正仿宋简体" w:eastAsia="方正黑体简体" w:cs="方正仿宋简体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黑体简体" w:hAnsi="方正仿宋简体" w:eastAsia="方正黑体简体" w:cs="方正仿宋简体"/>
                <w:bCs/>
                <w:sz w:val="28"/>
                <w:szCs w:val="28"/>
              </w:rPr>
              <w:t xml:space="preserve">          年  </w:t>
            </w:r>
            <w:r>
              <w:rPr>
                <w:rFonts w:hint="eastAsia" w:ascii="方正黑体简体" w:hAnsi="方正仿宋简体" w:eastAsia="方正黑体简体" w:cs="方正仿宋简体"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方正黑体简体" w:hAnsi="方正仿宋简体" w:eastAsia="方正黑体简体" w:cs="方正仿宋简体"/>
                <w:bCs/>
                <w:sz w:val="28"/>
                <w:szCs w:val="28"/>
              </w:rPr>
              <w:t xml:space="preserve">月 </w:t>
            </w:r>
            <w:r>
              <w:rPr>
                <w:rFonts w:hint="eastAsia" w:ascii="方正黑体简体" w:hAnsi="方正仿宋简体" w:eastAsia="方正黑体简体" w:cs="方正仿宋简体"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方正黑体简体" w:hAnsi="方正仿宋简体" w:eastAsia="方正黑体简体" w:cs="方正仿宋简体"/>
                <w:bCs/>
                <w:sz w:val="28"/>
                <w:szCs w:val="28"/>
              </w:rPr>
              <w:t xml:space="preserve"> 日</w:t>
            </w:r>
          </w:p>
        </w:tc>
        <w:tc>
          <w:tcPr>
            <w:tcW w:w="2594" w:type="pct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ascii="方正黑体简体" w:hAnsi="方正仿宋简体" w:eastAsia="方正黑体简体" w:cs="方正仿宋简体"/>
                <w:bCs/>
                <w:sz w:val="28"/>
                <w:szCs w:val="28"/>
              </w:rPr>
            </w:pPr>
            <w:r>
              <w:rPr>
                <w:rFonts w:hint="eastAsia" w:ascii="方正黑体简体" w:hAnsi="方正仿宋简体" w:eastAsia="方正黑体简体" w:cs="方正仿宋简体"/>
                <w:bCs/>
                <w:sz w:val="28"/>
                <w:szCs w:val="28"/>
                <w:lang w:val="en-US" w:eastAsia="zh-CN"/>
              </w:rPr>
              <w:t>校</w:t>
            </w:r>
            <w:r>
              <w:rPr>
                <w:rFonts w:hint="eastAsia" w:ascii="方正黑体简体" w:hAnsi="方正仿宋简体" w:eastAsia="方正黑体简体" w:cs="方正仿宋简体"/>
                <w:bCs/>
                <w:sz w:val="28"/>
                <w:szCs w:val="28"/>
              </w:rPr>
              <w:t>工会意见</w:t>
            </w:r>
          </w:p>
          <w:p>
            <w:pPr>
              <w:spacing w:line="720" w:lineRule="auto"/>
              <w:jc w:val="center"/>
              <w:rPr>
                <w:rFonts w:hint="eastAsia" w:ascii="方正黑体简体" w:hAnsi="方正仿宋简体" w:eastAsia="方正黑体简体" w:cs="方正仿宋简体"/>
                <w:bCs/>
                <w:sz w:val="28"/>
                <w:szCs w:val="28"/>
              </w:rPr>
            </w:pPr>
            <w:r>
              <w:rPr>
                <w:rFonts w:hint="eastAsia" w:ascii="方正黑体简体" w:hAnsi="方正仿宋简体" w:eastAsia="方正黑体简体" w:cs="方正仿宋简体"/>
                <w:bCs/>
                <w:sz w:val="28"/>
                <w:szCs w:val="28"/>
              </w:rPr>
              <w:t>（盖  章）</w:t>
            </w:r>
          </w:p>
          <w:p>
            <w:pPr>
              <w:spacing w:line="440" w:lineRule="exact"/>
              <w:jc w:val="both"/>
              <w:rPr>
                <w:rFonts w:ascii="方正黑体简体" w:hAnsi="方正仿宋简体" w:eastAsia="方正黑体简体" w:cs="方正仿宋简体"/>
                <w:bCs/>
                <w:sz w:val="28"/>
                <w:szCs w:val="28"/>
              </w:rPr>
            </w:pPr>
            <w:r>
              <w:rPr>
                <w:rFonts w:hint="eastAsia" w:ascii="方正黑体简体" w:hAnsi="方正仿宋简体" w:eastAsia="方正黑体简体" w:cs="方正仿宋简体"/>
                <w:bCs/>
                <w:sz w:val="28"/>
                <w:szCs w:val="28"/>
              </w:rPr>
              <w:t>工会主席签字：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right"/>
              <w:textAlignment w:val="auto"/>
              <w:rPr>
                <w:rFonts w:hint="default" w:ascii="方正黑体简体" w:hAnsi="方正仿宋简体" w:eastAsia="方正黑体简体" w:cs="方正仿宋简体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黑体简体" w:hAnsi="方正仿宋简体" w:eastAsia="方正黑体简体" w:cs="方正仿宋简体"/>
                <w:bCs/>
                <w:sz w:val="28"/>
                <w:szCs w:val="28"/>
              </w:rPr>
              <w:t xml:space="preserve">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exact"/>
          <w:jc w:val="center"/>
        </w:trPr>
        <w:tc>
          <w:tcPr>
            <w:tcW w:w="437" w:type="pct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default" w:ascii="方正黑体简体" w:hAnsi="方正仿宋简体" w:eastAsia="方正黑体简体" w:cs="方正仿宋简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简体" w:hAnsi="方正仿宋简体" w:eastAsia="方正黑体简体" w:cs="方正仿宋简体"/>
                <w:bCs/>
                <w:sz w:val="28"/>
                <w:szCs w:val="28"/>
                <w:lang w:val="en-US" w:eastAsia="zh-CN"/>
              </w:rPr>
              <w:t>备注</w:t>
            </w:r>
          </w:p>
        </w:tc>
        <w:tc>
          <w:tcPr>
            <w:tcW w:w="4562" w:type="pct"/>
            <w:gridSpan w:val="10"/>
            <w:vAlign w:val="center"/>
          </w:tcPr>
          <w:p>
            <w:pPr>
              <w:spacing w:line="440" w:lineRule="exact"/>
              <w:jc w:val="left"/>
              <w:rPr>
                <w:rFonts w:hint="eastAsia" w:ascii="方正黑体简体" w:hAnsi="方正仿宋简体" w:eastAsia="方正黑体简体" w:cs="方正仿宋简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简体" w:hAnsi="方正仿宋简体" w:eastAsia="方正黑体简体" w:cs="方正仿宋简体"/>
                <w:bCs/>
                <w:sz w:val="28"/>
                <w:szCs w:val="28"/>
                <w:lang w:val="en-US" w:eastAsia="zh-CN"/>
              </w:rPr>
              <w:t>帮扶金额    万元于     年   月   日划拨至该老师银行卡内。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方正仿宋简体" w:hAnsi="方正仿宋简体" w:eastAsia="方正仿宋简体" w:cs="方正仿宋简体"/>
          <w:b/>
          <w:bCs/>
          <w:sz w:val="21"/>
          <w:szCs w:val="21"/>
          <w:lang w:val="en-US" w:eastAsia="zh-CN"/>
        </w:rPr>
      </w:pPr>
      <w:r>
        <w:rPr>
          <w:rFonts w:hint="eastAsia" w:ascii="华文细黑" w:hAnsi="华文细黑" w:eastAsia="华文细黑" w:cs="华文细黑"/>
          <w:b/>
          <w:sz w:val="21"/>
          <w:szCs w:val="21"/>
        </w:rPr>
        <w:t>☆</w:t>
      </w:r>
      <w:r>
        <w:rPr>
          <w:rFonts w:hint="eastAsia" w:ascii="方正黑体简体" w:hAnsi="方正仿宋简体" w:eastAsia="方正黑体简体" w:cs="方正仿宋简体"/>
          <w:bCs/>
          <w:sz w:val="21"/>
          <w:szCs w:val="21"/>
          <w:lang w:val="en-US" w:eastAsia="zh-CN"/>
        </w:rPr>
        <w:t>市教育工会帮扶基数</w:t>
      </w:r>
      <w:r>
        <w:rPr>
          <w:rFonts w:hint="eastAsia" w:ascii="方正仿宋简体" w:hAnsi="华文中宋" w:eastAsia="方正仿宋简体"/>
          <w:b/>
          <w:sz w:val="21"/>
          <w:szCs w:val="21"/>
        </w:rPr>
        <w:t>=</w:t>
      </w:r>
      <w:r>
        <w:rPr>
          <w:rFonts w:hint="eastAsia" w:ascii="方正黑体简体" w:hAnsi="方正仿宋简体" w:eastAsia="方正黑体简体" w:cs="方正仿宋简体"/>
          <w:bCs/>
          <w:sz w:val="21"/>
          <w:szCs w:val="21"/>
          <w:lang w:val="en-US" w:eastAsia="zh-CN"/>
        </w:rPr>
        <w:t>大病救助实际个人支付总额</w:t>
      </w:r>
      <w:r>
        <w:rPr>
          <w:rFonts w:hint="eastAsia" w:ascii="方正仿宋简体" w:hAnsi="方正仿宋简体" w:eastAsia="方正仿宋简体" w:cs="方正仿宋简体"/>
          <w:b/>
          <w:bCs/>
          <w:sz w:val="21"/>
          <w:szCs w:val="21"/>
        </w:rPr>
        <w:t>-</w:t>
      </w:r>
      <w:r>
        <w:rPr>
          <w:rFonts w:hint="eastAsia" w:ascii="方正仿宋简体" w:hAnsi="方正仿宋简体" w:eastAsia="方正仿宋简体" w:cs="方正仿宋简体"/>
          <w:b/>
          <w:bCs/>
          <w:sz w:val="21"/>
          <w:szCs w:val="21"/>
          <w:lang w:val="en-US" w:eastAsia="zh-CN"/>
        </w:rPr>
        <w:t>-</w:t>
      </w:r>
      <w:r>
        <w:rPr>
          <w:rFonts w:hint="eastAsia" w:ascii="方正黑体简体" w:hAnsi="方正仿宋简体" w:eastAsia="方正黑体简体" w:cs="方正仿宋简体"/>
          <w:bCs/>
          <w:sz w:val="21"/>
          <w:szCs w:val="21"/>
          <w:highlight w:val="none"/>
          <w:lang w:val="en-US" w:eastAsia="zh-CN"/>
        </w:rPr>
        <w:t>互助保障赔付金额（申报期内）</w:t>
      </w:r>
    </w:p>
    <w:sectPr>
      <w:headerReference r:id="rId3" w:type="default"/>
      <w:footerReference r:id="rId4" w:type="default"/>
      <w:pgSz w:w="11906" w:h="16838"/>
      <w:pgMar w:top="1383" w:right="1123" w:bottom="1043" w:left="1123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6F37504D-4EDA-4E9C-B3D4-DCBE4DB8DF4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B7450AC2-2F41-4A0F-AE9D-DD81D2590FF1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421BB28D-1E48-466E-9710-0F49529E6CA4}"/>
  </w:font>
  <w:font w:name="方正黑体简体">
    <w:altName w:val="Arial Unicode MS"/>
    <w:panose1 w:val="03000509000000000000"/>
    <w:charset w:val="86"/>
    <w:family w:val="auto"/>
    <w:pitch w:val="default"/>
    <w:sig w:usb0="00000000" w:usb1="00000000" w:usb2="00000000" w:usb3="00000000" w:csb0="00000000" w:csb1="00000000"/>
    <w:embedRegular r:id="rId4" w:fontKey="{A9850EC0-E977-493F-8F2F-5AF452E5D265}"/>
  </w:font>
  <w:font w:name="方正仿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00000" w:csb1="00000000"/>
    <w:embedRegular r:id="rId5" w:fontKey="{4DF0987F-881A-444E-98CF-6BCB4C0F0322}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6" w:fontKey="{9CBB5C35-0216-456F-A879-C6E0F830ABCE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3OGNiNzk3ZjNlMmMzMDQ0YTA3MzNjNjNhNzYxOTUifQ=="/>
  </w:docVars>
  <w:rsids>
    <w:rsidRoot w:val="00000000"/>
    <w:rsid w:val="06EB29FD"/>
    <w:rsid w:val="0714352A"/>
    <w:rsid w:val="073E53F0"/>
    <w:rsid w:val="07503A74"/>
    <w:rsid w:val="092F569F"/>
    <w:rsid w:val="116A6B7F"/>
    <w:rsid w:val="120C07FE"/>
    <w:rsid w:val="12762283"/>
    <w:rsid w:val="16006D6A"/>
    <w:rsid w:val="162866D6"/>
    <w:rsid w:val="1CEB5018"/>
    <w:rsid w:val="1D936198"/>
    <w:rsid w:val="1E646F74"/>
    <w:rsid w:val="20443182"/>
    <w:rsid w:val="20A06B6F"/>
    <w:rsid w:val="20CD61E2"/>
    <w:rsid w:val="23CB5B52"/>
    <w:rsid w:val="243C673B"/>
    <w:rsid w:val="2459145E"/>
    <w:rsid w:val="29FB0865"/>
    <w:rsid w:val="2A182619"/>
    <w:rsid w:val="2AB86B4A"/>
    <w:rsid w:val="2AD374F0"/>
    <w:rsid w:val="2BD64EDF"/>
    <w:rsid w:val="2DE831BF"/>
    <w:rsid w:val="2EBD064A"/>
    <w:rsid w:val="300D2B3E"/>
    <w:rsid w:val="32573E9C"/>
    <w:rsid w:val="38AE2B80"/>
    <w:rsid w:val="3A4B1260"/>
    <w:rsid w:val="3CEB75EB"/>
    <w:rsid w:val="4205633A"/>
    <w:rsid w:val="478D6B48"/>
    <w:rsid w:val="47D2657C"/>
    <w:rsid w:val="48471D01"/>
    <w:rsid w:val="4A114CF3"/>
    <w:rsid w:val="4A21735E"/>
    <w:rsid w:val="4E042129"/>
    <w:rsid w:val="53041FEB"/>
    <w:rsid w:val="53703A24"/>
    <w:rsid w:val="54202473"/>
    <w:rsid w:val="5C813361"/>
    <w:rsid w:val="5C841AAB"/>
    <w:rsid w:val="5CD20618"/>
    <w:rsid w:val="5D712491"/>
    <w:rsid w:val="5DDF5FED"/>
    <w:rsid w:val="5F8474D2"/>
    <w:rsid w:val="5FF06CEC"/>
    <w:rsid w:val="62E832B8"/>
    <w:rsid w:val="63A533EE"/>
    <w:rsid w:val="6C317875"/>
    <w:rsid w:val="6C8015F6"/>
    <w:rsid w:val="6E187CB2"/>
    <w:rsid w:val="6E9F3B16"/>
    <w:rsid w:val="6F3E6FDD"/>
    <w:rsid w:val="73F744E2"/>
    <w:rsid w:val="757452BA"/>
    <w:rsid w:val="779F3C2B"/>
    <w:rsid w:val="79AA1152"/>
    <w:rsid w:val="79AE1762"/>
    <w:rsid w:val="7A7C6425"/>
    <w:rsid w:val="7B225CA5"/>
    <w:rsid w:val="7BB03FCC"/>
    <w:rsid w:val="7CBF3DF0"/>
    <w:rsid w:val="7E5A4199"/>
    <w:rsid w:val="7F1E3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4"/>
      <w:szCs w:val="34"/>
      <w:lang w:val="en-US" w:eastAsia="en-US" w:bidi="ar-SA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2024-09-24T08:44:00Z</dcterms:created>
  <dc:creator>lenovo</dc:creator>
  <cp:lastModifiedBy>殷子剑</cp:lastModifiedBy>
  <cp:lastPrinted>2026-01-21T08:01:56Z</cp:lastPrinted>
  <dcterms:modified xsi:type="dcterms:W3CDTF">2026-01-21T08:50:40Z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CDE3B98A981940489606D150F34194B4_12</vt:lpwstr>
  </property>
</Properties>
</file>